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48"/>
          <w:szCs w:val="48"/>
        </w:rPr>
        <w:drawing>
          <wp:inline distB="114300" distT="114300" distL="114300" distR="114300">
            <wp:extent cx="1656398" cy="12334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398" cy="1233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ibre Baskerville" w:cs="Libre Baskerville" w:eastAsia="Libre Baskerville" w:hAnsi="Libre Baskerville"/>
          <w:sz w:val="48"/>
          <w:szCs w:val="48"/>
          <w:vertAlign w:val="baseline"/>
          <w:rtl w:val="0"/>
        </w:rPr>
        <w:t xml:space="preserve">Red Wagon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ibre Baskerville" w:cs="Libre Baskerville" w:eastAsia="Libre Baskerville" w:hAnsi="Libre Baskervil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Please fill the red wagon with materials on this topic for my classroom: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would like (circle as many as needed):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Fiction picture books</w:t>
        <w:tab/>
        <w:tab/>
        <w:tab/>
        <w:t xml:space="preserve">Videos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Fiction chapter books</w:t>
        <w:tab/>
        <w:tab/>
        <w:tab/>
        <w:t xml:space="preserve">Non-fiction books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Poetry</w:t>
        <w:tab/>
        <w:tab/>
        <w:tab/>
        <w:tab/>
        <w:tab/>
        <w:tab/>
        <w:t xml:space="preserve">List of web sites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Biographies</w:t>
        <w:tab/>
        <w:tab/>
        <w:tab/>
        <w:tab/>
        <w:tab/>
        <w:t xml:space="preserve">Professional books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e-books</w:t>
        <w:tab/>
        <w:tab/>
        <w:tab/>
        <w:tab/>
        <w:tab/>
        <w:t xml:space="preserve">Digital resources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 _____________________________________________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Check here if you would like to plan a library lesson(s) related to this topic.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Teacher name __________________________</w:t>
        <w:tab/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 of request _________________________</w:t>
        <w:tab/>
        <w:t xml:space="preserve">Date needed ________________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(Please allow at least 24 hours for delivery.)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will email you when these books are ready to pick up in the library </w:t>
      </w:r>
      <w:r w:rsidDel="00000000" w:rsidR="00000000" w:rsidRPr="00000000">
        <w:rPr>
          <w:rFonts w:ascii="Wingdings" w:cs="Wingdings" w:eastAsia="Wingdings" w:hAnsi="Wingdings"/>
          <w:vertAlign w:val="baseline"/>
          <w:rtl w:val="0"/>
        </w:rPr>
        <w:t xml:space="preserve">☺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